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388" w:type="dxa"/>
        <w:tblInd w:w="-828" w:type="dxa"/>
        <w:tblCellMar>
          <w:top w:w="49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562"/>
        <w:gridCol w:w="1133"/>
        <w:gridCol w:w="1839"/>
        <w:gridCol w:w="4654"/>
        <w:gridCol w:w="5777"/>
        <w:gridCol w:w="1423"/>
      </w:tblGrid>
      <w:tr w:rsidR="008615EF" w14:paraId="387D71BF" w14:textId="77777777">
        <w:trPr>
          <w:trHeight w:val="907"/>
        </w:trPr>
        <w:tc>
          <w:tcPr>
            <w:tcW w:w="153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C7F2" w14:textId="630856FD" w:rsidR="008615EF" w:rsidRDefault="00584065">
            <w:bookmarkStart w:id="0" w:name="_GoBack"/>
            <w:bookmarkEnd w:id="0"/>
            <w:r>
              <w:rPr>
                <w:b/>
                <w:i/>
              </w:rPr>
              <w:t>N</w:t>
            </w:r>
            <w:r w:rsidR="00C9280C">
              <w:rPr>
                <w:b/>
                <w:i/>
              </w:rPr>
              <w:t xml:space="preserve">azwa dokumentu: Projekt ustawy o zmianie ustawy o księgach wieczystych i hipotece i ustawy o przetwarzaniu informacji kryminalnych (UD 59) </w:t>
            </w:r>
            <w:r w:rsidR="00C9280C">
              <w:rPr>
                <w:b/>
              </w:rPr>
              <w:t>[PROJEKT USTAWY]</w:t>
            </w:r>
          </w:p>
        </w:tc>
      </w:tr>
      <w:tr w:rsidR="008615EF" w14:paraId="129FEBF7" w14:textId="77777777" w:rsidTr="00D46A50">
        <w:trPr>
          <w:trHeight w:val="10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7644" w14:textId="77777777" w:rsidR="008615EF" w:rsidRDefault="00C9280C">
            <w:pPr>
              <w:ind w:left="38"/>
            </w:pPr>
            <w:r>
              <w:rPr>
                <w:b/>
              </w:rPr>
              <w:t>Lp.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2EC49" w14:textId="77777777" w:rsidR="008615EF" w:rsidRDefault="00C9280C">
            <w:pPr>
              <w:jc w:val="center"/>
            </w:pPr>
            <w:r>
              <w:rPr>
                <w:b/>
              </w:rPr>
              <w:t xml:space="preserve">Organ wnoszący </w:t>
            </w:r>
          </w:p>
          <w:p w14:paraId="594FA7B3" w14:textId="77777777" w:rsidR="008615EF" w:rsidRDefault="00C9280C">
            <w:pPr>
              <w:ind w:right="35"/>
              <w:jc w:val="center"/>
            </w:pPr>
            <w:r>
              <w:rPr>
                <w:b/>
              </w:rPr>
              <w:t>uwagi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6F8B" w14:textId="77777777" w:rsidR="008615EF" w:rsidRDefault="00C9280C">
            <w:pPr>
              <w:jc w:val="center"/>
            </w:pPr>
            <w:r>
              <w:rPr>
                <w:b/>
              </w:rPr>
              <w:t xml:space="preserve">Jednostka redakcyjna, do </w:t>
            </w:r>
          </w:p>
          <w:p w14:paraId="66810874" w14:textId="77777777" w:rsidR="008615EF" w:rsidRDefault="00C9280C">
            <w:pPr>
              <w:jc w:val="center"/>
            </w:pPr>
            <w:r>
              <w:rPr>
                <w:b/>
              </w:rPr>
              <w:t>której wnoszone są uwagi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25A0" w14:textId="77777777" w:rsidR="008615EF" w:rsidRDefault="00C9280C">
            <w:pPr>
              <w:ind w:right="35"/>
              <w:jc w:val="center"/>
            </w:pPr>
            <w:r>
              <w:rPr>
                <w:b/>
              </w:rPr>
              <w:t>Treść uwagi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6303" w14:textId="77777777" w:rsidR="008615EF" w:rsidRDefault="00C9280C">
            <w:pPr>
              <w:ind w:right="36"/>
              <w:jc w:val="center"/>
            </w:pPr>
            <w:r>
              <w:rPr>
                <w:b/>
              </w:rPr>
              <w:t>Propozycja zmian zapisu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1358A" w14:textId="77777777" w:rsidR="008615EF" w:rsidRDefault="00C9280C">
            <w:pPr>
              <w:jc w:val="center"/>
            </w:pPr>
            <w:r>
              <w:rPr>
                <w:b/>
              </w:rPr>
              <w:t>Odniesienie do uwagi</w:t>
            </w:r>
          </w:p>
        </w:tc>
      </w:tr>
      <w:tr w:rsidR="008615EF" w14:paraId="7152743A" w14:textId="77777777" w:rsidTr="00D46A50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2DE3" w14:textId="77777777" w:rsidR="008615EF" w:rsidRDefault="00C9280C">
            <w:pPr>
              <w:ind w:right="35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180F" w14:textId="77777777" w:rsidR="008615EF" w:rsidRDefault="00C9280C">
            <w:pPr>
              <w:jc w:val="center"/>
            </w:pPr>
            <w:r>
              <w:rPr>
                <w:b/>
              </w:rPr>
              <w:t>MFiPR – DP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D2F0" w14:textId="77777777" w:rsidR="008615EF" w:rsidRDefault="00C9280C">
            <w:pPr>
              <w:ind w:right="35"/>
              <w:jc w:val="center"/>
            </w:pPr>
            <w:r>
              <w:t xml:space="preserve">Art.1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12B6" w14:textId="77777777" w:rsidR="008615EF" w:rsidRDefault="00C9280C">
            <w:pPr>
              <w:ind w:right="35"/>
              <w:jc w:val="center"/>
            </w:pPr>
            <w:r>
              <w:t>Jest: „w art. 364”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9B91" w14:textId="77777777" w:rsidR="008615EF" w:rsidRDefault="00C9280C">
            <w:pPr>
              <w:ind w:right="35"/>
              <w:jc w:val="center"/>
            </w:pPr>
            <w:r>
              <w:t>Powinno być: „w art. 36</w:t>
            </w:r>
            <w:r>
              <w:rPr>
                <w:vertAlign w:val="superscript"/>
              </w:rPr>
              <w:t>4</w:t>
            </w:r>
            <w:r>
              <w:t>”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0682" w14:textId="03AE50AB" w:rsidR="008615EF" w:rsidRDefault="00D46A50">
            <w:r>
              <w:t>Uwaga uwzględniona</w:t>
            </w:r>
          </w:p>
        </w:tc>
      </w:tr>
      <w:tr w:rsidR="00D46A50" w14:paraId="440B9C46" w14:textId="77777777" w:rsidTr="00D46A50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CE75" w14:textId="77777777" w:rsidR="00D46A50" w:rsidRDefault="00D46A50" w:rsidP="00D46A50">
            <w:pPr>
              <w:ind w:right="35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1BE0" w14:textId="77777777" w:rsidR="00D46A50" w:rsidRDefault="00D46A50" w:rsidP="00D46A50">
            <w:pPr>
              <w:jc w:val="center"/>
            </w:pPr>
            <w:r>
              <w:rPr>
                <w:b/>
              </w:rPr>
              <w:t>MFiPR – DP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0AC9" w14:textId="77777777" w:rsidR="00D46A50" w:rsidRDefault="00D46A50" w:rsidP="00D46A50">
            <w:pPr>
              <w:ind w:right="35"/>
              <w:jc w:val="center"/>
            </w:pPr>
            <w:r>
              <w:t>Art.2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AA85" w14:textId="77777777" w:rsidR="00D46A50" w:rsidRDefault="00D46A50" w:rsidP="00D46A50">
            <w:pPr>
              <w:jc w:val="center"/>
            </w:pPr>
            <w:r>
              <w:t>Jest: „art. 13 ust. 1 pkt 5 lit. b) otrzymuje brzmienie”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8090" w14:textId="77777777" w:rsidR="00D46A50" w:rsidRDefault="00D46A50" w:rsidP="00D46A50">
            <w:pPr>
              <w:jc w:val="center"/>
            </w:pPr>
            <w:r>
              <w:t>Powinno być: „w art. 13 w ust. 1 w pkt 5 lit. b otrzymuje brzmienie”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02C1" w14:textId="69C76C1F" w:rsidR="00D46A50" w:rsidRDefault="00D46A50" w:rsidP="00D46A50">
            <w:r>
              <w:t>Uwaga uwzględniona</w:t>
            </w:r>
          </w:p>
        </w:tc>
      </w:tr>
      <w:tr w:rsidR="00D46A50" w14:paraId="20FD7215" w14:textId="77777777" w:rsidTr="00D46A50">
        <w:trPr>
          <w:trHeight w:val="16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1481" w14:textId="77777777" w:rsidR="00D46A50" w:rsidRDefault="00D46A50" w:rsidP="00D46A50">
            <w:pPr>
              <w:ind w:right="35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61FE" w14:textId="77777777" w:rsidR="00D46A50" w:rsidRDefault="00D46A50" w:rsidP="00D46A50">
            <w:pPr>
              <w:jc w:val="center"/>
            </w:pPr>
            <w:r>
              <w:rPr>
                <w:b/>
              </w:rPr>
              <w:t>MFiPR – DP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31E7" w14:textId="77777777" w:rsidR="00D46A50" w:rsidRDefault="00D46A50" w:rsidP="00D46A50">
            <w:pPr>
              <w:ind w:right="36"/>
              <w:jc w:val="center"/>
            </w:pPr>
            <w:r>
              <w:t>uzasadnienie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4295" w14:textId="77777777" w:rsidR="00D46A50" w:rsidRDefault="00D46A50" w:rsidP="00D46A50">
            <w:pPr>
              <w:jc w:val="center"/>
            </w:pPr>
            <w:r>
              <w:t xml:space="preserve">Zasadne jest wprowadzenie skrótów do przywoływanych wielokrotnie ustaw np. do </w:t>
            </w:r>
          </w:p>
          <w:p w14:paraId="27703BE7" w14:textId="77777777" w:rsidR="00D46A50" w:rsidRDefault="00D46A50" w:rsidP="00D46A50">
            <w:pPr>
              <w:jc w:val="center"/>
            </w:pPr>
            <w:r>
              <w:t xml:space="preserve">ustawy o przetwarzaniu informacji kryminalnych tak jak ma to miejsce w przypadku ustawy o </w:t>
            </w:r>
          </w:p>
          <w:p w14:paraId="17B6C471" w14:textId="77777777" w:rsidR="00D46A50" w:rsidRDefault="00D46A50" w:rsidP="00D46A50">
            <w:pPr>
              <w:ind w:left="22"/>
            </w:pPr>
            <w:r>
              <w:t xml:space="preserve">księgach wieczystych i hipotece oraz poprawienie </w:t>
            </w:r>
          </w:p>
          <w:p w14:paraId="599AED61" w14:textId="77777777" w:rsidR="00D46A50" w:rsidRDefault="00D46A50" w:rsidP="00D46A50">
            <w:pPr>
              <w:ind w:right="36"/>
              <w:jc w:val="center"/>
            </w:pPr>
            <w:r>
              <w:t>błędów stylistycznych i językowych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8346" w14:textId="77777777" w:rsidR="00D46A50" w:rsidRDefault="00D46A50" w:rsidP="00D46A50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D086" w14:textId="417B3C49" w:rsidR="00D46A50" w:rsidRDefault="00D46A50" w:rsidP="00D46A50">
            <w:r>
              <w:t>Uwaga uwzględniona</w:t>
            </w:r>
          </w:p>
        </w:tc>
      </w:tr>
      <w:tr w:rsidR="00D46A50" w14:paraId="2C1C7815" w14:textId="77777777" w:rsidTr="00D46A50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5B75" w14:textId="77777777" w:rsidR="00D46A50" w:rsidRDefault="00D46A50" w:rsidP="00D46A50">
            <w:pPr>
              <w:ind w:right="35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6A73" w14:textId="77777777" w:rsidR="00D46A50" w:rsidRDefault="00D46A50" w:rsidP="00D46A50">
            <w:pPr>
              <w:jc w:val="center"/>
            </w:pPr>
            <w:r>
              <w:rPr>
                <w:b/>
              </w:rPr>
              <w:t>MFiPR – DP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9A89" w14:textId="77777777" w:rsidR="00D46A50" w:rsidRDefault="00D46A50" w:rsidP="00D46A50">
            <w:pPr>
              <w:jc w:val="center"/>
            </w:pPr>
            <w:r>
              <w:t>Str. 2, treść przypisu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7507" w14:textId="77777777" w:rsidR="00D46A50" w:rsidRDefault="00D46A50" w:rsidP="00D46A50">
            <w:pPr>
              <w:jc w:val="center"/>
            </w:pPr>
            <w:r>
              <w:t>Jest: „(tekst jedn. Dz. U. z 2020 r. poz. 360, ze zm.)”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5FAA" w14:textId="77777777" w:rsidR="00D46A50" w:rsidRDefault="00D46A50" w:rsidP="00D46A50">
            <w:pPr>
              <w:ind w:right="35"/>
              <w:jc w:val="center"/>
            </w:pPr>
            <w:r>
              <w:t>Powinno być: „(Dz. U. z 2020 r. poz. 360, z późn. zm.)”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D998" w14:textId="5720890B" w:rsidR="00D46A50" w:rsidRDefault="00D46A50" w:rsidP="00D46A50">
            <w:r>
              <w:t>Uwaga uwzględniona</w:t>
            </w:r>
          </w:p>
        </w:tc>
      </w:tr>
      <w:tr w:rsidR="00D46A50" w14:paraId="7508C60C" w14:textId="77777777" w:rsidTr="00D46A50">
        <w:trPr>
          <w:trHeight w:val="18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8BA1" w14:textId="77777777" w:rsidR="00D46A50" w:rsidRDefault="00D46A50" w:rsidP="00D46A50">
            <w:pPr>
              <w:ind w:right="35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7CB2" w14:textId="77777777" w:rsidR="00D46A50" w:rsidRDefault="00D46A50" w:rsidP="00D46A50">
            <w:pPr>
              <w:jc w:val="center"/>
            </w:pPr>
            <w:r>
              <w:rPr>
                <w:b/>
              </w:rPr>
              <w:t>MFiPR – DP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B75E" w14:textId="77777777" w:rsidR="00D46A50" w:rsidRDefault="00D46A50" w:rsidP="00D46A50">
            <w:pPr>
              <w:ind w:right="35"/>
              <w:jc w:val="center"/>
            </w:pPr>
            <w:r>
              <w:t>Str. 6 akapit 3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70FA" w14:textId="77777777" w:rsidR="00D46A50" w:rsidRDefault="00D46A50" w:rsidP="00D46A50">
            <w:pPr>
              <w:jc w:val="center"/>
            </w:pPr>
            <w:r>
              <w:t xml:space="preserve">Należy uaktualnić publikatory ustawy z dnia 13 października 1998 r. o systemie ubezpieczeń </w:t>
            </w:r>
          </w:p>
          <w:p w14:paraId="4A66333C" w14:textId="77777777" w:rsidR="00D46A50" w:rsidRDefault="00D46A50" w:rsidP="00D46A50">
            <w:pPr>
              <w:ind w:right="35"/>
              <w:jc w:val="center"/>
            </w:pPr>
            <w:r>
              <w:t xml:space="preserve">społecznych (Dz.U. z 2017 r. poz. 1778, z późn. </w:t>
            </w:r>
          </w:p>
          <w:p w14:paraId="4DC86DEC" w14:textId="77777777" w:rsidR="00D46A50" w:rsidRDefault="00D46A50" w:rsidP="00D46A50">
            <w:pPr>
              <w:jc w:val="center"/>
            </w:pPr>
            <w:r>
              <w:t xml:space="preserve">zm) oraz ustawy z dnia 20 grudnia 1990 r. o ubezpieczeniu społecznym rolników (Dz.U. z 2016 </w:t>
            </w:r>
          </w:p>
          <w:p w14:paraId="1D2DCA82" w14:textId="77777777" w:rsidR="00D46A50" w:rsidRDefault="00D46A50" w:rsidP="00D46A50">
            <w:pPr>
              <w:ind w:right="35"/>
              <w:jc w:val="center"/>
            </w:pPr>
            <w:r>
              <w:t xml:space="preserve">r. poz. 277, z późn. zm.).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938E" w14:textId="77777777" w:rsidR="00D46A50" w:rsidRDefault="00D46A50" w:rsidP="00D46A50">
            <w:pPr>
              <w:jc w:val="center"/>
            </w:pPr>
            <w:r>
              <w:t>Powinno być odpowiednio: (Dz.U. z 2020 r. poz. 266, z późn. zm) i (Dz.U. z 2020 r. poz. 174, z późn. zm.)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626" w14:textId="7E337441" w:rsidR="00D46A50" w:rsidRDefault="00D46A50" w:rsidP="00D46A50">
            <w:r>
              <w:t>Uwaga uwzględniona</w:t>
            </w:r>
          </w:p>
        </w:tc>
      </w:tr>
      <w:tr w:rsidR="00D46A50" w14:paraId="4E37672A" w14:textId="77777777" w:rsidTr="00D46A50">
        <w:trPr>
          <w:trHeight w:val="66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2A252" w14:textId="77777777" w:rsidR="00D46A50" w:rsidRDefault="00D46A50" w:rsidP="00D46A50">
            <w:pPr>
              <w:ind w:right="35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A11DC" w14:textId="77777777" w:rsidR="00D46A50" w:rsidRDefault="00D46A50" w:rsidP="00D46A50">
            <w:pPr>
              <w:jc w:val="center"/>
            </w:pPr>
            <w:r>
              <w:rPr>
                <w:b/>
              </w:rPr>
              <w:t>MFiPR – DP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F851" w14:textId="77777777" w:rsidR="00D46A50" w:rsidRDefault="00D46A50" w:rsidP="00D46A50">
            <w:pPr>
              <w:jc w:val="center"/>
            </w:pPr>
            <w:r>
              <w:t>Str. 10, treść przypisu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1BA2" w14:textId="77777777" w:rsidR="00D46A50" w:rsidRDefault="00D46A50" w:rsidP="00D46A50">
            <w:pPr>
              <w:ind w:right="35"/>
              <w:jc w:val="center"/>
            </w:pPr>
            <w:r>
              <w:t>Jak uwaga 4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F862" w14:textId="77777777" w:rsidR="00D46A50" w:rsidRDefault="00D46A50" w:rsidP="00D46A50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9BF8" w14:textId="14E3098E" w:rsidR="00D46A50" w:rsidRDefault="00D46A50" w:rsidP="00D46A50">
            <w:r>
              <w:t>Uwaga uwzględniona</w:t>
            </w:r>
          </w:p>
        </w:tc>
      </w:tr>
    </w:tbl>
    <w:p w14:paraId="3E7D8994" w14:textId="77777777" w:rsidR="008615EF" w:rsidRDefault="00C9280C">
      <w:pPr>
        <w:spacing w:after="3" w:line="268" w:lineRule="auto"/>
        <w:ind w:left="14555" w:hanging="10"/>
      </w:pPr>
      <w:r>
        <w:rPr>
          <w:rFonts w:ascii="Arial" w:eastAsia="Arial" w:hAnsi="Arial" w:cs="Arial"/>
          <w:sz w:val="24"/>
        </w:rPr>
        <w:t>2</w:t>
      </w:r>
    </w:p>
    <w:sectPr w:rsidR="008615EF">
      <w:pgSz w:w="16838" w:h="11906" w:orient="landscape"/>
      <w:pgMar w:top="1001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5EF"/>
    <w:rsid w:val="00584065"/>
    <w:rsid w:val="008615EF"/>
    <w:rsid w:val="00AA127A"/>
    <w:rsid w:val="00C9280C"/>
    <w:rsid w:val="00D4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D90BF"/>
  <w15:docId w15:val="{16BAB300-5CBF-4EE5-9D4F-829928CB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1288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cp:lastModifiedBy>Marczak-Redecka Joanna</cp:lastModifiedBy>
  <cp:revision>2</cp:revision>
  <dcterms:created xsi:type="dcterms:W3CDTF">2020-11-03T16:12:00Z</dcterms:created>
  <dcterms:modified xsi:type="dcterms:W3CDTF">2020-11-03T16:12:00Z</dcterms:modified>
</cp:coreProperties>
</file>